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7"/>
        <w:gridCol w:w="5723"/>
      </w:tblGrid>
      <w:tr w:rsidR="00353790" w:rsidRPr="00FE3AB7" w14:paraId="77106ADB" w14:textId="77777777" w:rsidTr="00172F0F">
        <w:trPr>
          <w:gridAfter w:val="1"/>
          <w:wAfter w:w="5723" w:type="dxa"/>
          <w:tblCellSpacing w:w="0" w:type="dxa"/>
        </w:trPr>
        <w:tc>
          <w:tcPr>
            <w:tcW w:w="6277" w:type="dxa"/>
            <w:hideMark/>
          </w:tcPr>
          <w:p w14:paraId="1AA3E832" w14:textId="77777777" w:rsidR="00353790" w:rsidRDefault="00353790" w:rsidP="00172F0F">
            <w:pPr>
              <w:spacing w:after="0" w:line="240" w:lineRule="auto"/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eastAsia="de-DE"/>
              </w:rPr>
            </w:pPr>
          </w:p>
          <w:p w14:paraId="1D0F828F" w14:textId="77777777" w:rsidR="00353790" w:rsidRPr="00FE3AB7" w:rsidRDefault="00353790" w:rsidP="00172F0F">
            <w:pPr>
              <w:spacing w:after="0" w:line="240" w:lineRule="auto"/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eastAsia="de-DE"/>
              </w:rPr>
              <w:t>18.08.2022</w:t>
            </w:r>
          </w:p>
        </w:tc>
      </w:tr>
      <w:tr w:rsidR="00353790" w:rsidRPr="00FE3AB7" w14:paraId="0F2BB681" w14:textId="77777777" w:rsidTr="00172F0F">
        <w:trPr>
          <w:tblCellSpacing w:w="0" w:type="dxa"/>
        </w:trPr>
        <w:tc>
          <w:tcPr>
            <w:tcW w:w="6277" w:type="dxa"/>
            <w:hideMark/>
          </w:tcPr>
          <w:p w14:paraId="4BE05BA1" w14:textId="77777777" w:rsidR="00353790" w:rsidRPr="00FE3AB7" w:rsidRDefault="00353790" w:rsidP="00172F0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DE"/>
              </w:rPr>
              <w:t xml:space="preserve">Bezug </w:t>
            </w:r>
            <w:r w:rsidRPr="00FE3AB7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eastAsia="de-DE"/>
              </w:rPr>
              <w:t>Hängegleiter  Fa. Elipse Sol`R</w:t>
            </w:r>
          </w:p>
        </w:tc>
        <w:tc>
          <w:tcPr>
            <w:tcW w:w="5723" w:type="dxa"/>
            <w:hideMark/>
          </w:tcPr>
          <w:p w14:paraId="792803EE" w14:textId="77777777" w:rsidR="00353790" w:rsidRPr="00FE3AB7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353790" w:rsidRPr="00FE3AB7" w14:paraId="2E0A3B62" w14:textId="77777777" w:rsidTr="00172F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051BDA" w14:textId="77777777" w:rsidR="00353790" w:rsidRPr="00FE3AB7" w:rsidRDefault="00353790" w:rsidP="00172F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sz w:val="16"/>
                <w:szCs w:val="16"/>
                <w:lang w:eastAsia="de-DE"/>
              </w:rPr>
              <w:t> </w:t>
            </w:r>
          </w:p>
        </w:tc>
      </w:tr>
      <w:tr w:rsidR="00353790" w:rsidRPr="00FE3AB7" w14:paraId="40E6DD2A" w14:textId="77777777" w:rsidTr="00172F0F">
        <w:trPr>
          <w:tblCellSpacing w:w="0" w:type="dxa"/>
        </w:trPr>
        <w:tc>
          <w:tcPr>
            <w:tcW w:w="12000" w:type="dxa"/>
            <w:gridSpan w:val="2"/>
            <w:hideMark/>
          </w:tcPr>
          <w:p w14:paraId="5994F97D" w14:textId="77777777" w:rsidR="00353790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 xml:space="preserve">Es war beim Aufbau eines Sol `R zu einem Vorfall gekommen, bei dem sich das Spannseil für das Querrohr selbstständig </w:t>
            </w:r>
          </w:p>
          <w:p w14:paraId="433416EA" w14:textId="77777777" w:rsidR="00353790" w:rsidRPr="00FE3AB7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>ausgehängt hat.</w:t>
            </w:r>
          </w:p>
          <w:p w14:paraId="405FD511" w14:textId="77777777" w:rsidR="00353790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 xml:space="preserve">Tests haben gezeigt, dass dieses Problem bei Entlasten der Querrohrspannung mit dadurch verkantetem </w:t>
            </w:r>
          </w:p>
          <w:p w14:paraId="377DC0A6" w14:textId="77777777" w:rsidR="00353790" w:rsidRPr="00FE3AB7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>Karabiner nachvollzogen werden kann.</w:t>
            </w:r>
          </w:p>
          <w:p w14:paraId="6E54611D" w14:textId="77777777" w:rsidR="00353790" w:rsidRPr="00FE3AB7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>Die Fa. Ellipse erlässt folgende Sicherheitsmitteilung:</w:t>
            </w:r>
          </w:p>
          <w:p w14:paraId="361E9A4F" w14:textId="77777777" w:rsidR="00353790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 xml:space="preserve">Hängegleiter Sol `R dürfen vorübergehend nicht geflogen werden, bis eine Nachrüstung erfolgt ist. </w:t>
            </w:r>
          </w:p>
          <w:p w14:paraId="4F129D71" w14:textId="77777777" w:rsidR="00353790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 xml:space="preserve">Dazu bietet Die Fa. Ellipse ein kostenloses Umrüst-Kit, das ein selbständiges Aushängen des Spannseils </w:t>
            </w:r>
          </w:p>
          <w:p w14:paraId="182EE29A" w14:textId="77777777" w:rsidR="00353790" w:rsidRPr="00FE3AB7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>auch im Fall eines verklemmten / verkanteten Karabiners verhindert.</w:t>
            </w:r>
          </w:p>
          <w:p w14:paraId="59B7ECA9" w14:textId="77777777" w:rsidR="00353790" w:rsidRPr="00FE3AB7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>Die Umrüstung kann vom Halter selbst vorgenommen werden.</w:t>
            </w:r>
          </w:p>
          <w:p w14:paraId="7FFEEA81" w14:textId="77777777" w:rsidR="00353790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 xml:space="preserve">Piloten oder Flugschulen können sich entweder direkt in französisch an Ellipse (Kontaktdaten </w:t>
            </w:r>
          </w:p>
          <w:p w14:paraId="71775244" w14:textId="77777777" w:rsidR="00353790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 xml:space="preserve">unter: https://ellipse-delta.com) oder </w:t>
            </w:r>
          </w:p>
          <w:p w14:paraId="3F1BD899" w14:textId="77777777" w:rsidR="00353790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 xml:space="preserve">in deutsch und englisch an das Drachenflugzentrum Millau </w:t>
            </w:r>
          </w:p>
          <w:p w14:paraId="099C0134" w14:textId="37AB3BA4" w:rsidR="00353790" w:rsidRPr="00FE3AB7" w:rsidRDefault="00353790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FE3AB7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>(Kontaktdaten unter: https://drachenflugzentrum-millau.de) wenden</w:t>
            </w:r>
          </w:p>
        </w:tc>
      </w:tr>
    </w:tbl>
    <w:p w14:paraId="35CAB07B" w14:textId="77777777" w:rsidR="00A93865" w:rsidRDefault="00353790"/>
    <w:sectPr w:rsidR="00A938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90"/>
    <w:rsid w:val="002378DA"/>
    <w:rsid w:val="00353790"/>
    <w:rsid w:val="00A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406C"/>
  <w15:chartTrackingRefBased/>
  <w15:docId w15:val="{7007ECAE-3B78-45E2-9AEB-BCF1992A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79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2022-09-05T11:44:00Z</dcterms:created>
  <dcterms:modified xsi:type="dcterms:W3CDTF">2022-09-05T11:46:00Z</dcterms:modified>
</cp:coreProperties>
</file>